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Profesjonalna prezentacja krok po kroku - opanuj natłok informacji!</w:t>
      </w:r>
    </w:p>
    <w:p>
      <w:pPr>
        <w:spacing w:before="0" w:after="500" w:line="264" w:lineRule="auto"/>
      </w:pPr>
      <w:r>
        <w:rPr>
          <w:rFonts w:ascii="calibri" w:hAnsi="calibri" w:eastAsia="calibri" w:cs="calibri"/>
          <w:sz w:val="36"/>
          <w:szCs w:val="36"/>
          <w:b/>
        </w:rPr>
        <w:t xml:space="preserve">Dla wielu osób wystąpienia publiczne są nieprzyjemnym wydarzeniem. Jak sobie poradzić ze stresem w takiej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Profesjonalna prezentacja - jak nie stracić języka w gębie?</w:t>
      </w:r>
    </w:p>
    <w:p>
      <w:pPr>
        <w:spacing w:before="0" w:after="300"/>
      </w:pPr>
      <w:r>
        <w:rPr>
          <w:rFonts w:ascii="calibri" w:hAnsi="calibri" w:eastAsia="calibri" w:cs="calibri"/>
          <w:sz w:val="24"/>
          <w:szCs w:val="24"/>
        </w:rPr>
        <w:t xml:space="preserve">Skupianie na sobie wzroku osób, dla wielu jest ogromnie stresującą sytuacją. Boją się, że w trakcie wystąpienia publicznego "stracą język w gębie" i zapomną wszystko, co mieli kiedykolwiek powiedzieć i przekazać. Niektórzy obawiają się, że podczas prezentacji wyjdzie na jaw ich brak wiedzy. Nawet jeśli są profesjonalistami w danej dziedzinie, to profesjonalna prezentacja odbiera im pewność siebie i wiarę we własne umiejętności.</w:t>
      </w:r>
    </w:p>
    <w:p>
      <w:pPr>
        <w:spacing w:before="0" w:after="500" w:line="264" w:lineRule="auto"/>
      </w:pPr>
      <w:r>
        <w:rPr>
          <w:rFonts w:ascii="calibri" w:hAnsi="calibri" w:eastAsia="calibri" w:cs="calibri"/>
          <w:sz w:val="36"/>
          <w:szCs w:val="36"/>
          <w:b/>
        </w:rPr>
        <w:t xml:space="preserve">Profesjonalna prezentacja - zacznij od planu</w:t>
      </w:r>
    </w:p>
    <w:p>
      <w:pPr>
        <w:spacing w:before="0" w:after="300"/>
      </w:pPr>
    </w:p>
    <w:p>
      <w:r>
        <w:rPr>
          <w:rFonts w:ascii="calibri" w:hAnsi="calibri" w:eastAsia="calibri" w:cs="calibri"/>
          <w:sz w:val="24"/>
          <w:szCs w:val="24"/>
        </w:rPr>
        <w:t xml:space="preserve">Warto jednak pamiętać, że dobre przygotowanie przed wystąpieniami może zdziałać cuda. Wystarczy opracować gruntowny plan, który potem należy krok po kroku realizować, by osiągnąć zamierzony cel. To kilka godzin pracy więcej, ale dzięki temu nie będziemy się tak denerwować i sporo stresu można uniknąć. Do tego profesjonalna prezentacja wykonana według wcześniej ustalonych ram może porwać tłumy, a mówca będzie szanowanym i chętnie słuchanym specjalistą w danej dziedzinie.</w:t>
      </w:r>
    </w:p>
    <w:p>
      <w:pPr>
        <w:spacing w:before="0" w:after="500" w:line="264" w:lineRule="auto"/>
      </w:pPr>
      <w:r>
        <w:rPr>
          <w:rFonts w:ascii="calibri" w:hAnsi="calibri" w:eastAsia="calibri" w:cs="calibri"/>
          <w:sz w:val="36"/>
          <w:szCs w:val="36"/>
          <w:b/>
        </w:rPr>
        <w:t xml:space="preserve">Porwij tłumy!</w:t>
      </w:r>
    </w:p>
    <w:p>
      <w:pPr>
        <w:spacing w:before="0" w:after="300"/>
      </w:pPr>
    </w:p>
    <w:p>
      <w:r>
        <w:rPr>
          <w:rFonts w:ascii="calibri" w:hAnsi="calibri" w:eastAsia="calibri" w:cs="calibri"/>
          <w:sz w:val="24"/>
          <w:szCs w:val="24"/>
        </w:rPr>
        <w:t xml:space="preserve">Jednak zawsze pierwszym krokiem, jaki należy wykonać jest plan profesjonalnej prezentacji, gdyż bez tego w naszym projekcie zapanuje chaos.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2025-10-27T11:21:39+01:00</dcterms:created>
  <dcterms:modified xsi:type="dcterms:W3CDTF">2025-10-27T11:21:39+01:00</dcterms:modified>
</cp:coreProperties>
</file>

<file path=docProps/custom.xml><?xml version="1.0" encoding="utf-8"?>
<Properties xmlns="http://schemas.openxmlformats.org/officeDocument/2006/custom-properties" xmlns:vt="http://schemas.openxmlformats.org/officeDocument/2006/docPropsVTypes"/>
</file>