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w Krakowie?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w centrum w dobrej cenie?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hotele - czy koniecznie na obrzeżach miasta?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zwykle są na obrzeżach miasta, jednak nie jest to zbyt komfortowe. Znajdują się daleko od wszystkich zabytków i ważnych miejsc, jednak są wyjątki. 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hotele</w:t>
      </w:r>
      <w:r>
        <w:rPr>
          <w:rFonts w:ascii="calibri" w:hAnsi="calibri" w:eastAsia="calibri" w:cs="calibri"/>
          <w:sz w:val="24"/>
          <w:szCs w:val="24"/>
        </w:rPr>
        <w:t xml:space="preserve"> to warto zainteresować się Best Western. Jest to hotel, który jednocześnie jest w centrum, ale równocześnie z daleka od miejskiego zgiełku.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hotele - blisko najważniejszych miejsc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Znajduje się na Prądniku Białym, co sprawia, że jest bardzo blisko miejsc takich jak: Rynek Główny, Zamek na Wawelu, Kościół Mariacki, Muzeum Narodowego w Krakowie, Uniwersytetu Jagiellońskiego, Fabryki Schindlera. Z tegoż hotelu łatwo i szybko można dostać się na lotnisko nie stojąc w korkach. To ważne, gdyż krakowskie lotnisko znajduje się na obrzeżach miasta w miejscu tzw. Kraków - Balice im. Jana Pawła II. Tuż obok hotelu znajduje się Park Krowoderski, co daje cichą i spokojną okolice, która czyni przestrzeń wokół hotelu oazą spokoju.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oferujemy gościom?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 dyspozycji gości są pokoje z łazienką, klimatyzacją, telewizorem oraz dostępem do kanałów satelitarnych. W cenie jest również bezpłatne WIFI. Sprawdź pełną ofertę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http://www.krakowexpress.pl/tani-hotel-w-krakowie/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tani-hotel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2025-12-12T01:08:05+01:00</dcterms:created>
  <dcterms:modified xsi:type="dcterms:W3CDTF">2025-12-12T01:08:05+01:00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